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B62142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833D1C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5337CB" w:rsidRPr="00A0777F" w:rsidRDefault="005337CB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2F6CCE" w:rsidRPr="002F6CCE" w:rsidRDefault="004F0B58" w:rsidP="002F6C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2F6CCE" w:rsidRPr="002F6CCE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2F6CCE" w:rsidP="002F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2F6CCE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DC37DB" w:rsidRPr="00CD29BC" w:rsidRDefault="00833D1C" w:rsidP="00CD29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9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7B3D0A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29BC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093A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3D0A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39E" w:rsidRPr="00CD29BC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7B3D0A" w:rsidRPr="00CD29BC">
        <w:rPr>
          <w:rFonts w:ascii="Times New Roman" w:hAnsi="Times New Roman" w:cs="Times New Roman"/>
          <w:sz w:val="24"/>
          <w:szCs w:val="24"/>
        </w:rPr>
        <w:t xml:space="preserve"> транспорта Российской Федерации</w:t>
      </w:r>
      <w:r w:rsidR="003000ED" w:rsidRPr="00CD29BC">
        <w:rPr>
          <w:rFonts w:ascii="Times New Roman" w:hAnsi="Times New Roman" w:cs="Times New Roman"/>
          <w:sz w:val="24"/>
          <w:szCs w:val="24"/>
        </w:rPr>
        <w:t xml:space="preserve"> от 31</w:t>
      </w:r>
      <w:r w:rsidR="00D63A02" w:rsidRPr="00CD29BC">
        <w:rPr>
          <w:rFonts w:ascii="Times New Roman" w:hAnsi="Times New Roman" w:cs="Times New Roman"/>
          <w:sz w:val="24"/>
          <w:szCs w:val="24"/>
        </w:rPr>
        <w:t xml:space="preserve"> </w:t>
      </w:r>
      <w:r w:rsidR="003000ED" w:rsidRPr="00CD29BC">
        <w:rPr>
          <w:rFonts w:ascii="Times New Roman" w:hAnsi="Times New Roman" w:cs="Times New Roman"/>
          <w:sz w:val="24"/>
          <w:szCs w:val="24"/>
        </w:rPr>
        <w:t>марта 2022 № 107</w:t>
      </w:r>
      <w:r w:rsidR="00340D22" w:rsidRPr="00CD29BC">
        <w:rPr>
          <w:sz w:val="24"/>
          <w:szCs w:val="24"/>
        </w:rPr>
        <w:t xml:space="preserve"> </w:t>
      </w:r>
      <w:r w:rsidR="00DC37DB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разового </w:t>
      </w:r>
      <w:r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</w:t>
      </w:r>
      <w:r w:rsidR="00DC37DB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на</w:t>
      </w:r>
      <w:r w:rsidR="00276EBC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сухогрузного района</w:t>
      </w:r>
      <w:r w:rsidR="009231ED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 w:rsidRPr="00CD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</w:t>
      </w:r>
      <w:r w:rsidR="0028427A" w:rsidRPr="00CD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D23BF1" w:rsidRPr="00CD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«Западная проходная»</w:t>
      </w:r>
      <w:r w:rsidR="0028427A" w:rsidRPr="00CD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9231ED" w:rsidRPr="00CD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37DB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должностных обязанносте</w:t>
      </w:r>
      <w:r w:rsidR="001B7B08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CD29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C1AEE" w:rsidRPr="00923D60" w:rsidTr="005C1AEE">
        <w:trPr>
          <w:trHeight w:val="1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C1AEE" w:rsidRPr="00923D60" w:rsidRDefault="005C1AEE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</w:t>
            </w:r>
            <w:r w:rsidR="00B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B51E7A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C1AEE" w:rsidRPr="00B51E7A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AEE" w:rsidRPr="00923D60" w:rsidTr="005C1AEE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ED55DE" w:rsidRDefault="005C1AEE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C1AEE" w:rsidRPr="00923D60" w:rsidRDefault="005C1AEE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Pr="00B6214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7" w:history="1">
        <w:r w:rsidR="0025515D" w:rsidRPr="00B62142">
          <w:rPr>
            <w:rStyle w:val="aa"/>
            <w:rFonts w:ascii="Times New Roman" w:eastAsia="Times New Roman" w:hAnsi="Times New Roman" w:cs="Times New Roman"/>
            <w:lang w:eastAsia="ru-RU"/>
          </w:rPr>
          <w:t>https://www.tmtp.ru/investors/propusk</w:t>
        </w:r>
      </w:hyperlink>
      <w:r w:rsidR="0025515D" w:rsidRPr="00B62142">
        <w:rPr>
          <w:rFonts w:ascii="Times New Roman" w:eastAsia="Times New Roman" w:hAnsi="Times New Roman" w:cs="Times New Roman"/>
          <w:lang w:eastAsia="ru-RU"/>
        </w:rPr>
        <w:t xml:space="preserve">) и </w:t>
      </w:r>
      <w:r w:rsidR="0028427A" w:rsidRPr="00B62142">
        <w:rPr>
          <w:rFonts w:ascii="Times New Roman" w:eastAsia="Times New Roman" w:hAnsi="Times New Roman" w:cs="Times New Roman"/>
          <w:lang w:eastAsia="ru-RU"/>
        </w:rPr>
        <w:t xml:space="preserve"> требований</w:t>
      </w:r>
      <w:r w:rsidRPr="00B62142">
        <w:rPr>
          <w:rFonts w:ascii="Times New Roman" w:eastAsia="Times New Roman" w:hAnsi="Times New Roman" w:cs="Times New Roman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B62142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B62142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 xml:space="preserve">- контрольно- пропускной пункт </w:t>
      </w:r>
      <w:r w:rsidR="00923D60" w:rsidRPr="00B62142">
        <w:rPr>
          <w:rFonts w:ascii="Times New Roman" w:eastAsia="Times New Roman" w:hAnsi="Times New Roman" w:cs="Times New Roman"/>
          <w:lang w:eastAsia="ru-RU"/>
        </w:rPr>
        <w:t xml:space="preserve">«Туапсе»; </w:t>
      </w:r>
    </w:p>
    <w:p w:rsidR="00CF20DF" w:rsidRPr="00B62142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2142">
        <w:rPr>
          <w:rFonts w:ascii="Times New Roman" w:eastAsia="Times New Roman" w:hAnsi="Times New Roman" w:cs="Times New Roman"/>
          <w:bCs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B62142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2142" w:rsidRPr="00B62142" w:rsidRDefault="00B62142" w:rsidP="00B62142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B62142" w:rsidRPr="00B62142" w:rsidRDefault="00B62142" w:rsidP="00B621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62142" w:rsidRPr="00B62142" w:rsidSect="00B62142">
      <w:pgSz w:w="16838" w:h="11906" w:orient="landscape"/>
      <w:pgMar w:top="567" w:right="1134" w:bottom="142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B6" w:rsidRDefault="001E74B6" w:rsidP="00923D60">
      <w:pPr>
        <w:spacing w:after="0" w:line="240" w:lineRule="auto"/>
      </w:pPr>
      <w:r>
        <w:separator/>
      </w:r>
    </w:p>
  </w:endnote>
  <w:endnote w:type="continuationSeparator" w:id="0">
    <w:p w:rsidR="001E74B6" w:rsidRDefault="001E74B6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B6" w:rsidRDefault="001E74B6" w:rsidP="00923D60">
      <w:pPr>
        <w:spacing w:after="0" w:line="240" w:lineRule="auto"/>
      </w:pPr>
      <w:r>
        <w:separator/>
      </w:r>
    </w:p>
  </w:footnote>
  <w:footnote w:type="continuationSeparator" w:id="0">
    <w:p w:rsidR="001E74B6" w:rsidRDefault="001E74B6" w:rsidP="0092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2D1F"/>
    <w:multiLevelType w:val="hybridMultilevel"/>
    <w:tmpl w:val="439048BC"/>
    <w:lvl w:ilvl="0" w:tplc="4E903AE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EF26AB"/>
    <w:multiLevelType w:val="hybridMultilevel"/>
    <w:tmpl w:val="147AE3A0"/>
    <w:lvl w:ilvl="0" w:tplc="BE1829AC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70610"/>
    <w:rsid w:val="00175575"/>
    <w:rsid w:val="0019549C"/>
    <w:rsid w:val="001B563E"/>
    <w:rsid w:val="001B7B08"/>
    <w:rsid w:val="001D29C4"/>
    <w:rsid w:val="001E74B6"/>
    <w:rsid w:val="0021662B"/>
    <w:rsid w:val="002277C4"/>
    <w:rsid w:val="0025515D"/>
    <w:rsid w:val="0026245F"/>
    <w:rsid w:val="00276EBC"/>
    <w:rsid w:val="0028427A"/>
    <w:rsid w:val="0028443B"/>
    <w:rsid w:val="00284FB0"/>
    <w:rsid w:val="002B587C"/>
    <w:rsid w:val="002C2ABC"/>
    <w:rsid w:val="002D4A34"/>
    <w:rsid w:val="002D77BB"/>
    <w:rsid w:val="002E0C86"/>
    <w:rsid w:val="002F6CCE"/>
    <w:rsid w:val="003000ED"/>
    <w:rsid w:val="0033093A"/>
    <w:rsid w:val="003340AF"/>
    <w:rsid w:val="00335230"/>
    <w:rsid w:val="00337173"/>
    <w:rsid w:val="00340D22"/>
    <w:rsid w:val="00343D3F"/>
    <w:rsid w:val="00352E24"/>
    <w:rsid w:val="0039631C"/>
    <w:rsid w:val="003A0486"/>
    <w:rsid w:val="003B04CC"/>
    <w:rsid w:val="003C0019"/>
    <w:rsid w:val="003C5BCA"/>
    <w:rsid w:val="003E102B"/>
    <w:rsid w:val="00421900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E79BF"/>
    <w:rsid w:val="004F0B58"/>
    <w:rsid w:val="004F1474"/>
    <w:rsid w:val="005337CB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5BCB"/>
    <w:rsid w:val="00717F63"/>
    <w:rsid w:val="00722D6C"/>
    <w:rsid w:val="00760976"/>
    <w:rsid w:val="00772105"/>
    <w:rsid w:val="00776038"/>
    <w:rsid w:val="00795556"/>
    <w:rsid w:val="007B3D0A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8C589B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C4661"/>
    <w:rsid w:val="009D05C3"/>
    <w:rsid w:val="009E6681"/>
    <w:rsid w:val="009F21F5"/>
    <w:rsid w:val="009F6E6D"/>
    <w:rsid w:val="00A0777F"/>
    <w:rsid w:val="00A10318"/>
    <w:rsid w:val="00A21790"/>
    <w:rsid w:val="00A27F03"/>
    <w:rsid w:val="00A4246A"/>
    <w:rsid w:val="00A45405"/>
    <w:rsid w:val="00A5730F"/>
    <w:rsid w:val="00A7224F"/>
    <w:rsid w:val="00AB139E"/>
    <w:rsid w:val="00AE057D"/>
    <w:rsid w:val="00AE1DB0"/>
    <w:rsid w:val="00B1096F"/>
    <w:rsid w:val="00B21232"/>
    <w:rsid w:val="00B220CD"/>
    <w:rsid w:val="00B2407A"/>
    <w:rsid w:val="00B6199A"/>
    <w:rsid w:val="00B62142"/>
    <w:rsid w:val="00B767AD"/>
    <w:rsid w:val="00B80FEA"/>
    <w:rsid w:val="00BF01AD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D29BC"/>
    <w:rsid w:val="00CF20DF"/>
    <w:rsid w:val="00D0027F"/>
    <w:rsid w:val="00D23BF1"/>
    <w:rsid w:val="00D408A7"/>
    <w:rsid w:val="00D554C4"/>
    <w:rsid w:val="00D63A02"/>
    <w:rsid w:val="00D942C1"/>
    <w:rsid w:val="00DA4469"/>
    <w:rsid w:val="00DC37DB"/>
    <w:rsid w:val="00DD07FA"/>
    <w:rsid w:val="00E02509"/>
    <w:rsid w:val="00E112A5"/>
    <w:rsid w:val="00E15E0E"/>
    <w:rsid w:val="00E40400"/>
    <w:rsid w:val="00E42FF7"/>
    <w:rsid w:val="00E50788"/>
    <w:rsid w:val="00E55242"/>
    <w:rsid w:val="00EA3B9F"/>
    <w:rsid w:val="00EB6642"/>
    <w:rsid w:val="00EB6DE3"/>
    <w:rsid w:val="00EB78DC"/>
    <w:rsid w:val="00EC2016"/>
    <w:rsid w:val="00EC5624"/>
    <w:rsid w:val="00ED3CDE"/>
    <w:rsid w:val="00ED55DE"/>
    <w:rsid w:val="00EF1175"/>
    <w:rsid w:val="00EF501F"/>
    <w:rsid w:val="00F70141"/>
    <w:rsid w:val="00F83AD3"/>
    <w:rsid w:val="00FB46AE"/>
    <w:rsid w:val="00FB61B8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5515D"/>
    <w:rPr>
      <w:color w:val="0000FF" w:themeColor="hyperlink"/>
      <w:u w:val="single"/>
    </w:rPr>
  </w:style>
  <w:style w:type="paragraph" w:customStyle="1" w:styleId="ConsPlusTitle">
    <w:name w:val="ConsPlusTitle"/>
    <w:rsid w:val="00B62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mtp.ru/investors/propu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10</cp:revision>
  <cp:lastPrinted>2022-06-29T11:27:00Z</cp:lastPrinted>
  <dcterms:created xsi:type="dcterms:W3CDTF">2022-11-16T08:42:00Z</dcterms:created>
  <dcterms:modified xsi:type="dcterms:W3CDTF">2025-06-19T05:17:00Z</dcterms:modified>
</cp:coreProperties>
</file>